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42" w:rsidRDefault="005E0081" w:rsidP="00D8154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МАРТ</w:t>
      </w:r>
    </w:p>
    <w:tbl>
      <w:tblPr>
        <w:tblStyle w:val="a3"/>
        <w:tblW w:w="10031" w:type="dxa"/>
        <w:tblInd w:w="-318" w:type="dxa"/>
        <w:tblLayout w:type="fixed"/>
        <w:tblLook w:val="04A0"/>
      </w:tblPr>
      <w:tblGrid>
        <w:gridCol w:w="568"/>
        <w:gridCol w:w="6662"/>
        <w:gridCol w:w="2801"/>
      </w:tblGrid>
      <w:tr w:rsidR="00D81542" w:rsidTr="00D8154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81542" w:rsidTr="00102C60">
        <w:trPr>
          <w:trHeight w:val="402"/>
        </w:trPr>
        <w:tc>
          <w:tcPr>
            <w:tcW w:w="100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Pr="00352C84" w:rsidRDefault="00D81542" w:rsidP="00102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ОРГАНИЗАЦИОННО-МЕТОДИЧЕСКИЕ МЕРОПРИЯТИЯ</w:t>
            </w:r>
          </w:p>
        </w:tc>
      </w:tr>
      <w:tr w:rsidR="00D81542" w:rsidTr="00D81542">
        <w:trPr>
          <w:trHeight w:val="1617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42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42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42" w:rsidRDefault="00D81542" w:rsidP="00102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Default="00D81542" w:rsidP="00102C60">
            <w:pPr>
              <w:pStyle w:val="3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Консультации для педагогов</w:t>
            </w:r>
          </w:p>
          <w:p w:rsidR="00D81542" w:rsidRDefault="00D81542" w:rsidP="00102C60">
            <w:pPr>
              <w:ind w:right="209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 с использованием терминологического диктанта</w:t>
            </w:r>
          </w:p>
          <w:p w:rsidR="00D81542" w:rsidRPr="00324B1F" w:rsidRDefault="00D81542" w:rsidP="00102C60">
            <w:pPr>
              <w:ind w:right="1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ведения ФГОС дошкольного образования в дошкольной образовательной организации».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542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42" w:rsidRDefault="00D81542" w:rsidP="00D8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D81542" w:rsidTr="00D81542">
        <w:trPr>
          <w:trHeight w:val="932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1542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D81542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42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Default="00D81542" w:rsidP="00102C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 - диалог  для педагогов групп компенсирующей направленности</w:t>
            </w:r>
          </w:p>
          <w:p w:rsidR="00D81542" w:rsidRPr="007C7D76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«Взаимодействие в работе учителя-логопеда и педагога-психолога в условиях ФГОС  дошкольного образования».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42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42" w:rsidTr="00D81542">
        <w:trPr>
          <w:trHeight w:val="2490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542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D81542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42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1542" w:rsidRPr="007C7D76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7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Открытые просмотры </w:t>
            </w:r>
            <w:proofErr w:type="gramStart"/>
            <w:r w:rsidRPr="007C7D7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педагогической</w:t>
            </w:r>
            <w:proofErr w:type="gramEnd"/>
            <w:r w:rsidRPr="007C7D7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деятельности </w:t>
            </w:r>
          </w:p>
          <w:p w:rsidR="00D81542" w:rsidRPr="007C7D76" w:rsidRDefault="00D81542" w:rsidP="00102C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D76">
              <w:rPr>
                <w:rFonts w:ascii="Times New Roman" w:hAnsi="Times New Roman" w:cs="Times New Roman"/>
                <w:i/>
                <w:sz w:val="24"/>
                <w:szCs w:val="24"/>
              </w:rPr>
              <w:t>1.Познавательный досуг</w:t>
            </w:r>
          </w:p>
          <w:p w:rsidR="00D81542" w:rsidRDefault="00D81542" w:rsidP="00102C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7C7D76">
              <w:rPr>
                <w:rFonts w:ascii="Times New Roman" w:hAnsi="Times New Roman" w:cs="Times New Roman"/>
                <w:sz w:val="24"/>
                <w:szCs w:val="24"/>
              </w:rPr>
              <w:t xml:space="preserve">Богатыри земли русской Алеша Попович, Илья </w:t>
            </w:r>
            <w:proofErr w:type="spellStart"/>
            <w:r w:rsidRPr="007C7D76">
              <w:rPr>
                <w:rFonts w:ascii="Times New Roman" w:hAnsi="Times New Roman" w:cs="Times New Roman"/>
                <w:sz w:val="24"/>
                <w:szCs w:val="24"/>
              </w:rPr>
              <w:t>Муровец</w:t>
            </w:r>
            <w:proofErr w:type="spellEnd"/>
            <w:r w:rsidRPr="007C7D76">
              <w:rPr>
                <w:rFonts w:ascii="Times New Roman" w:hAnsi="Times New Roman" w:cs="Times New Roman"/>
                <w:sz w:val="24"/>
                <w:szCs w:val="24"/>
              </w:rPr>
              <w:t xml:space="preserve"> и Добрыня Никитич»</w:t>
            </w:r>
          </w:p>
          <w:p w:rsidR="00D81542" w:rsidRPr="00B811D7" w:rsidRDefault="00D81542" w:rsidP="00102C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(подготовительн</w:t>
            </w:r>
            <w:r w:rsidRPr="007C7D76">
              <w:rPr>
                <w:rFonts w:ascii="Times New Roman" w:hAnsi="Times New Roman" w:cs="Times New Roman"/>
                <w:b/>
                <w:sz w:val="24"/>
                <w:szCs w:val="24"/>
              </w:rPr>
              <w:t>ая группа).</w:t>
            </w:r>
          </w:p>
          <w:p w:rsidR="00D81542" w:rsidRPr="007C7D76" w:rsidRDefault="00D81542" w:rsidP="00102C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7C7D76">
              <w:rPr>
                <w:rFonts w:ascii="Times New Roman" w:hAnsi="Times New Roman" w:cs="Times New Roman"/>
                <w:sz w:val="24"/>
                <w:szCs w:val="24"/>
              </w:rPr>
              <w:t>воспитание любви к Родине, уважения к ее защитникам и к русской истории. Дети знакомятся с картиной В. Васнецова «Богатыри» в соответствии с ФГОС дошкольного образования.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81542" w:rsidRDefault="00D81542" w:rsidP="00D8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42" w:rsidTr="00D81542">
        <w:trPr>
          <w:trHeight w:val="1739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542" w:rsidRDefault="00D81542" w:rsidP="00102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Pr="007C7D76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76">
              <w:rPr>
                <w:rFonts w:ascii="Times New Roman" w:hAnsi="Times New Roman" w:cs="Times New Roman"/>
                <w:i/>
                <w:sz w:val="24"/>
                <w:szCs w:val="24"/>
              </w:rPr>
              <w:t>2. Викторина для детей</w:t>
            </w:r>
          </w:p>
          <w:p w:rsidR="00D81542" w:rsidRPr="007C7D76" w:rsidRDefault="00D81542" w:rsidP="00102C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D76">
              <w:rPr>
                <w:rFonts w:ascii="Times New Roman" w:hAnsi="Times New Roman" w:cs="Times New Roman"/>
                <w:sz w:val="24"/>
                <w:szCs w:val="24"/>
              </w:rPr>
              <w:t>«Знакомство с пословицами и поговорками о Родине, солдатах».</w:t>
            </w:r>
          </w:p>
          <w:p w:rsidR="00D81542" w:rsidRPr="007C7D76" w:rsidRDefault="00D81542" w:rsidP="00102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(группа компенсирующей направленности).</w:t>
            </w:r>
          </w:p>
          <w:p w:rsidR="00D81542" w:rsidRPr="007C7D76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76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Pr="007C7D76">
              <w:rPr>
                <w:rFonts w:ascii="Times New Roman" w:hAnsi="Times New Roman" w:cs="Times New Roman"/>
                <w:sz w:val="24"/>
                <w:szCs w:val="24"/>
              </w:rPr>
              <w:t>: использование педагогами  комплексно-игрового метода в работе с детьми с тяжелыми нарушениями речи.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42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42" w:rsidTr="00D81542">
        <w:trPr>
          <w:trHeight w:val="1107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1542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D81542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Default="00D81542" w:rsidP="00102C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Школа педагогических наук</w:t>
            </w:r>
          </w:p>
          <w:p w:rsidR="00D81542" w:rsidRPr="00D81542" w:rsidRDefault="00D81542" w:rsidP="00D81542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 «</w:t>
            </w:r>
            <w:proofErr w:type="spellStart"/>
            <w:r w:rsidRPr="00F0134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Нейрографика</w:t>
            </w:r>
            <w:proofErr w:type="spellEnd"/>
            <w:r w:rsidRPr="00F0134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 – новейший метод рабо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ты с подсознанием через рисунок»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Default="00D81542" w:rsidP="00D8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D81542" w:rsidRDefault="00D81542" w:rsidP="00D8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дошкольного организации</w:t>
            </w:r>
          </w:p>
        </w:tc>
      </w:tr>
      <w:tr w:rsidR="00D81542" w:rsidTr="00D81542">
        <w:trPr>
          <w:trHeight w:val="117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542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Default="00D81542" w:rsidP="00102C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Смотры, конкурсы, выставки</w:t>
            </w:r>
          </w:p>
          <w:p w:rsidR="00D81542" w:rsidRPr="00BE0652" w:rsidRDefault="00BE0652" w:rsidP="00102C60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BE0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 детских  работ  «Мамы  разные  нужны,  мамы всякие важны» (разнообразная техника).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дошкольного учреждения</w:t>
            </w:r>
          </w:p>
        </w:tc>
      </w:tr>
      <w:tr w:rsidR="00D81542" w:rsidTr="0095402F">
        <w:trPr>
          <w:trHeight w:val="163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1542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1542" w:rsidRDefault="00D81542" w:rsidP="00102C60">
            <w:pPr>
              <w:ind w:right="11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Подбор и систематизация материала в методическом кабинете</w:t>
            </w:r>
          </w:p>
          <w:p w:rsidR="00D81542" w:rsidRDefault="00D81542" w:rsidP="00102C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банка документов  </w:t>
            </w:r>
          </w:p>
          <w:p w:rsidR="00D81542" w:rsidRDefault="00D81542" w:rsidP="00102C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«Нормативно-правовые документы  федерального, регионального, муниципального уровней, регламентирующих введение и реализацию ФГОС дошкольного образования».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D81542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42" w:rsidTr="00D81542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1542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Default="00D81542" w:rsidP="00102C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Повышение педагогического мастерства</w:t>
            </w:r>
          </w:p>
          <w:p w:rsidR="00D81542" w:rsidRPr="00352C84" w:rsidRDefault="00D81542" w:rsidP="00BE0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квалификации на курсах по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плано</w:t>
            </w:r>
            <w:r w:rsidR="00BE0652">
              <w:rPr>
                <w:rFonts w:ascii="Times New Roman" w:hAnsi="Times New Roman" w:cs="Times New Roman"/>
                <w:sz w:val="24"/>
                <w:szCs w:val="24"/>
              </w:rPr>
              <w:t xml:space="preserve">м повышении квалификации на 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год).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D81542" w:rsidRPr="008918FA" w:rsidRDefault="00D81542" w:rsidP="00D81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дошкольного </w:t>
            </w:r>
            <w:r w:rsidR="00BE065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D81542" w:rsidTr="00D81542">
        <w:trPr>
          <w:trHeight w:val="74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1542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Pr="00352C84" w:rsidRDefault="00D81542" w:rsidP="00102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семинаров, методических объединений, практикумов (по плану отдела анализа и поддержки дошкольного образования МКУ КНМЦ г. Краснодара).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D81542" w:rsidRPr="008918FA" w:rsidRDefault="00D81542" w:rsidP="00102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дошкольного учреждения.</w:t>
            </w:r>
          </w:p>
        </w:tc>
      </w:tr>
      <w:tr w:rsidR="00D81542" w:rsidTr="00D81542">
        <w:trPr>
          <w:trHeight w:val="68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542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Default="00D81542" w:rsidP="00102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ИКТ - компетентности педагогов (посещение консультационных семинаров в МКУ КМЦИКТ «Старт»).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Pr="008918FA" w:rsidRDefault="00D81542" w:rsidP="00D81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педагоги дошкольного учреждения.</w:t>
            </w:r>
          </w:p>
        </w:tc>
      </w:tr>
      <w:tr w:rsidR="00D81542" w:rsidTr="00BE0652">
        <w:trPr>
          <w:trHeight w:val="1282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Default="00D81542" w:rsidP="00102C6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Default="00D81542" w:rsidP="00102C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Выявление – изучение – обобщение – внедрение – распространение инновационного результативного  педагогического опыта</w:t>
            </w:r>
          </w:p>
          <w:p w:rsidR="00D81542" w:rsidRPr="0095402F" w:rsidRDefault="00BE0652" w:rsidP="0095402F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kern w:val="36"/>
                <w:sz w:val="24"/>
                <w:szCs w:val="24"/>
              </w:rPr>
              <w:t>«</w:t>
            </w:r>
            <w:r w:rsidRPr="00BE0652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kern w:val="36"/>
                <w:sz w:val="24"/>
                <w:szCs w:val="24"/>
              </w:rPr>
              <w:t>Познавательно-исследовательская деятельность в ДОУ по ФГОС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kern w:val="36"/>
                <w:sz w:val="24"/>
                <w:szCs w:val="24"/>
              </w:rPr>
              <w:t>»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D81542" w:rsidRDefault="00D81542" w:rsidP="00BE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42" w:rsidTr="00102C60">
        <w:trPr>
          <w:trHeight w:val="322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1542" w:rsidRPr="00352C84" w:rsidRDefault="00D81542" w:rsidP="00102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РАБОТА ПО АТТЕСТАЦИИ</w:t>
            </w:r>
          </w:p>
        </w:tc>
      </w:tr>
      <w:tr w:rsidR="00D81542" w:rsidTr="00D81542">
        <w:trPr>
          <w:trHeight w:val="1459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1542" w:rsidRDefault="00D81542" w:rsidP="00102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1542" w:rsidRDefault="00D81542" w:rsidP="00102C60">
            <w:pPr>
              <w:pStyle w:val="3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Индивидуальная работа с педагогами по вопросам аттестации </w:t>
            </w:r>
          </w:p>
          <w:p w:rsidR="00D81542" w:rsidRDefault="00D81542" w:rsidP="00102C60">
            <w:pPr>
              <w:pStyle w:val="3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Методические рекомендации  </w:t>
            </w:r>
          </w:p>
          <w:p w:rsidR="00D81542" w:rsidRDefault="00D81542" w:rsidP="00102C60">
            <w:pPr>
              <w:pStyle w:val="3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«Составлению аналитических отчетов, справок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портфолио»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D81542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42" w:rsidTr="00102C60">
        <w:trPr>
          <w:trHeight w:val="30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Pr="00352C84" w:rsidRDefault="00D81542" w:rsidP="00102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УПРАВЛЕНИЕ ДОШКОЛЬНЫМ ОБРАЗОВАТЕЛЬНЫМ  УЧРЕЖДЕНИЕМ</w:t>
            </w:r>
          </w:p>
        </w:tc>
      </w:tr>
      <w:tr w:rsidR="00D81542" w:rsidTr="00D81542">
        <w:trPr>
          <w:trHeight w:val="70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42" w:rsidRDefault="00D81542" w:rsidP="00102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Default="00D81542" w:rsidP="00102C60">
            <w:pPr>
              <w:pStyle w:val="3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Заседание Совета по питанию </w:t>
            </w:r>
          </w:p>
          <w:p w:rsidR="00D81542" w:rsidRPr="00324B1F" w:rsidRDefault="00D81542" w:rsidP="00102C60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соответствии пищевых рационов физиологическим потребностям детей  дошкольного возраста»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42" w:rsidTr="00D81542">
        <w:trPr>
          <w:trHeight w:val="1291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D81542" w:rsidRDefault="00D81542" w:rsidP="00102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1542" w:rsidRDefault="00BE0652" w:rsidP="00102C60">
            <w:pPr>
              <w:pStyle w:val="3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Заседание П</w:t>
            </w:r>
            <w:r w:rsidR="00D8154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ПК  дошкольного учреждения</w:t>
            </w:r>
          </w:p>
          <w:p w:rsidR="00D81542" w:rsidRDefault="00D81542" w:rsidP="00BE0652">
            <w:pPr>
              <w:pStyle w:val="3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«Результаты работы с детьми групп  компенсирующей направленности. Направление детей в  </w:t>
            </w:r>
            <w:r w:rsidR="00BE0652" w:rsidRPr="00BE0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</w:t>
            </w:r>
            <w:r w:rsidR="00BE0652" w:rsidRPr="00BE065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BE0652" w:rsidRPr="00BE0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«Центр</w:t>
            </w:r>
            <w:r w:rsidR="00BE0652" w:rsidRPr="00BE065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BE0652" w:rsidRPr="00BE0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диагностики</w:t>
            </w:r>
            <w:r w:rsidR="00BE0652" w:rsidRPr="00BE0652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BE0652" w:rsidRPr="00BE0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консультирования»</w:t>
            </w:r>
            <w:r w:rsidR="00BE0652" w:rsidRPr="00BE065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BE0652" w:rsidRPr="00BE0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</w:t>
            </w:r>
            <w:r w:rsidR="00BE0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целью определение дальнейшего маршрута обучения»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81542" w:rsidTr="00102C60">
        <w:trPr>
          <w:trHeight w:val="268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РАБОТЫ С РОДИТЕЛЯМИ</w:t>
            </w:r>
          </w:p>
        </w:tc>
      </w:tr>
      <w:tr w:rsidR="00D81542" w:rsidTr="00D81542">
        <w:trPr>
          <w:trHeight w:val="315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D81542" w:rsidRDefault="00D81542" w:rsidP="00102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D81542" w:rsidRDefault="00D81542" w:rsidP="00102C60">
            <w:pPr>
              <w:pStyle w:val="3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Создание  презентативного  имиджа учреждения </w:t>
            </w:r>
          </w:p>
          <w:p w:rsidR="00D81542" w:rsidRDefault="00D81542" w:rsidP="00102C60">
            <w:pPr>
              <w:pStyle w:val="3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Создания интерактивного журнала «Помним и гордимся».</w:t>
            </w:r>
          </w:p>
          <w:p w:rsidR="00D81542" w:rsidRDefault="00D81542" w:rsidP="00102C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педагогического процесса</w:t>
            </w:r>
          </w:p>
          <w:p w:rsidR="00D81542" w:rsidRDefault="00D81542" w:rsidP="00102C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Оперативный контроль:</w:t>
            </w:r>
          </w:p>
          <w:p w:rsidR="00D81542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педагогов по формированию у дошкольников уважение к армии, формирование мужественности  и ответственности.</w:t>
            </w:r>
          </w:p>
          <w:p w:rsidR="00D81542" w:rsidRDefault="00D81542" w:rsidP="00102C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 групп старшего дошкольного возраста).</w:t>
            </w:r>
          </w:p>
          <w:p w:rsidR="00D81542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игровых обучающих ситуаций в педагогическом процессе дошкольного учреждения.</w:t>
            </w:r>
          </w:p>
          <w:p w:rsidR="00D81542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Речевой этикет педагога.</w:t>
            </w:r>
          </w:p>
          <w:p w:rsidR="00D81542" w:rsidRPr="00352C84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 возрастные группы)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D81542" w:rsidRDefault="00D81542" w:rsidP="00D8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42" w:rsidTr="00DF56DE">
        <w:trPr>
          <w:trHeight w:val="8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42" w:rsidRDefault="00D81542" w:rsidP="00102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1542" w:rsidRDefault="00D81542" w:rsidP="00102C60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Педагогическое просвещение родителей</w:t>
            </w:r>
          </w:p>
          <w:p w:rsidR="00AA3B94" w:rsidRDefault="00AA3B94" w:rsidP="00AA3B94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«Ритм и его значение в нашей жизни».</w:t>
            </w:r>
          </w:p>
          <w:p w:rsidR="00D81542" w:rsidRDefault="00D81542" w:rsidP="00DF56DE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81542" w:rsidRDefault="00AA3B94" w:rsidP="00DF56DE">
            <w:pPr>
              <w:tabs>
                <w:tab w:val="center" w:pos="1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D81542" w:rsidTr="00DF56DE">
        <w:trPr>
          <w:trHeight w:val="56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542" w:rsidRDefault="00D81542" w:rsidP="00102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81542" w:rsidRPr="00DF56DE" w:rsidRDefault="00AA3B94" w:rsidP="00DF56DE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76">
              <w:rPr>
                <w:rFonts w:ascii="Times New Roman" w:hAnsi="Times New Roman" w:cs="Times New Roman"/>
                <w:sz w:val="24"/>
                <w:szCs w:val="24"/>
              </w:rPr>
              <w:t>«Игра предназначена для того, чтобы научить ребенка чувствовать и переживать».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Default="00AA3B94" w:rsidP="00DF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81542" w:rsidTr="00D81542">
        <w:trPr>
          <w:trHeight w:val="1004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Default="00D81542" w:rsidP="00102C60">
            <w:pPr>
              <w:pStyle w:val="3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Консультации для родителей</w:t>
            </w:r>
          </w:p>
          <w:p w:rsidR="00D81542" w:rsidRDefault="00D81542" w:rsidP="00102C60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1.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 с использованием информационно – коммуникативных технологий</w:t>
            </w:r>
          </w:p>
          <w:p w:rsidR="00D81542" w:rsidRPr="00352C84" w:rsidRDefault="00D81542" w:rsidP="00102C60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«Вред и польза компьютера и телевизора»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81542" w:rsidRDefault="00D81542" w:rsidP="00D8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42" w:rsidTr="00D81542">
        <w:trPr>
          <w:trHeight w:val="87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1542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Default="00D81542" w:rsidP="00102C60">
            <w:pPr>
              <w:snapToGrid w:val="0"/>
              <w:ind w:left="-709"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Памятка  для родителей</w:t>
            </w:r>
          </w:p>
          <w:p w:rsidR="00D81542" w:rsidRDefault="00D81542" w:rsidP="00102C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«Кризисы и упрямство».</w:t>
            </w:r>
          </w:p>
          <w:p w:rsidR="00D81542" w:rsidRPr="00FE0CD8" w:rsidRDefault="00D81542" w:rsidP="00102C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(младшая группа)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</w:tc>
      </w:tr>
      <w:tr w:rsidR="00D81542" w:rsidTr="00AA3B94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1542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0081" w:rsidRDefault="00D81542" w:rsidP="00102C60">
            <w:pPr>
              <w:snapToGrid w:val="0"/>
              <w:ind w:left="-709" w:firstLine="743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Анкетирование родителей</w:t>
            </w:r>
          </w:p>
          <w:p w:rsidR="00D81542" w:rsidRPr="005E0081" w:rsidRDefault="005E0081" w:rsidP="005E0081">
            <w:pPr>
              <w:snapToGrid w:val="0"/>
              <w:ind w:left="-709" w:firstLine="7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5E0081">
              <w:rPr>
                <w:rFonts w:ascii="Times New Roman" w:hAnsi="Times New Roman"/>
                <w:sz w:val="24"/>
                <w:szCs w:val="24"/>
              </w:rPr>
              <w:t>«Здоровый образ жизни»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</w:tc>
      </w:tr>
      <w:tr w:rsidR="00D81542" w:rsidTr="005E0081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1542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1542" w:rsidRDefault="00D81542" w:rsidP="00102C60">
            <w:pPr>
              <w:pStyle w:val="3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Досуговый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блок</w:t>
            </w:r>
          </w:p>
          <w:p w:rsidR="00D81542" w:rsidRPr="005E0081" w:rsidRDefault="005E0081" w:rsidP="00102C60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0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«А ну-ка мамочки»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542" w:rsidTr="00102C60">
        <w:trPr>
          <w:trHeight w:val="292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ВНЕШНИЕ СВЯЗИ</w:t>
            </w:r>
          </w:p>
        </w:tc>
      </w:tr>
      <w:tr w:rsidR="00D81542" w:rsidTr="00D81542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1542" w:rsidRDefault="00D81542" w:rsidP="00102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Default="00D81542" w:rsidP="00102C60">
            <w:pPr>
              <w:pStyle w:val="3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отделом анализа и поддержки дошкольного образования  МКУ КНМЦ</w:t>
            </w:r>
          </w:p>
          <w:p w:rsidR="00D81542" w:rsidRPr="00013BBD" w:rsidRDefault="00D81542" w:rsidP="00102C60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на базе дошкольного учреждения семинара  «Формирование познавательных способностей дошкольников в контексте разнообразных видов детской деятельности» для педагогов города (в соответствии с планом   МКУ КНМЦ)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Pr="00013BBD" w:rsidRDefault="00D81542" w:rsidP="00D81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D81542" w:rsidTr="00D81542">
        <w:trPr>
          <w:trHeight w:val="694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1542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Default="00D81542" w:rsidP="00102C60">
            <w:pPr>
              <w:pStyle w:val="3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инструктажи: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поступлении на работу новых сотрудников).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42" w:rsidTr="00D81542">
        <w:trPr>
          <w:trHeight w:val="972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1542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A3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1542" w:rsidRDefault="00D81542" w:rsidP="00102C60">
            <w:pPr>
              <w:pStyle w:val="3"/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Pr="00AA3B94"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AA3B94" w:rsidRPr="00AA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</w:t>
            </w:r>
            <w:r w:rsidR="00AA3B94" w:rsidRPr="00AA3B9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A3B94" w:rsidRPr="00AA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«Центр</w:t>
            </w:r>
            <w:r w:rsidR="00AA3B94" w:rsidRPr="00AA3B9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A3B94" w:rsidRPr="00AA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диагностики</w:t>
            </w:r>
            <w:r w:rsidR="00AA3B94" w:rsidRPr="00AA3B94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AA3B94" w:rsidRPr="00AA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консультирования»</w:t>
            </w:r>
            <w:r w:rsidR="00AA3B94" w:rsidRPr="00AA3B9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AA3B94" w:rsidRPr="00AA3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</w:t>
            </w:r>
            <w:r w:rsidR="00AA3B94">
              <w:rPr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определения детей в группы компенсирующей направленности.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42" w:rsidTr="00102C60">
        <w:trPr>
          <w:trHeight w:val="500"/>
        </w:trPr>
        <w:tc>
          <w:tcPr>
            <w:tcW w:w="100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6.АДМИНИСТРАТИВНО-ХОЗЯЙСТВЕННАЯ РАБОТА</w:t>
            </w:r>
          </w:p>
        </w:tc>
      </w:tr>
      <w:tr w:rsidR="00D81542" w:rsidTr="00D81542">
        <w:trPr>
          <w:trHeight w:val="48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542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:rsidR="00D81542" w:rsidRDefault="00D81542" w:rsidP="00102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542" w:rsidRPr="00013BBD" w:rsidRDefault="00D81542" w:rsidP="00102C60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субботника по уборке   служебных помещений.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542" w:rsidRDefault="00AA3B94" w:rsidP="00102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хозяйством</w:t>
            </w:r>
          </w:p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42" w:rsidTr="00D81542">
        <w:trPr>
          <w:trHeight w:val="517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Pr="00EA6CD7" w:rsidRDefault="00D81542" w:rsidP="00102C60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санитарного состояния подсобных помещений  дошкольного учреждения.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1542" w:rsidRDefault="00AA3B94" w:rsidP="00102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хозяйством</w:t>
            </w:r>
          </w:p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42" w:rsidTr="00D81542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542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1542" w:rsidRDefault="00D81542" w:rsidP="00102C60">
            <w:pPr>
              <w:pStyle w:val="3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с кадрами</w:t>
            </w:r>
          </w:p>
          <w:p w:rsidR="00D81542" w:rsidRDefault="00D81542" w:rsidP="00102C60">
            <w:pPr>
              <w:pStyle w:val="3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1.Работа старшего воспитателя:</w:t>
            </w:r>
          </w:p>
          <w:p w:rsidR="00D81542" w:rsidRDefault="00D81542" w:rsidP="00102C60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состояния предметно-развивающей среды в дошкольном учреждении в соответствии с  ФГОС дошкольного образования,</w:t>
            </w:r>
          </w:p>
          <w:p w:rsidR="00D81542" w:rsidRDefault="00D81542" w:rsidP="00102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по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ыявлению, изучению, формированию  обобщению  и  внедрению инновационного педагогического  опыта.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42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42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542" w:rsidRDefault="00D81542" w:rsidP="0010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42" w:rsidTr="00D81542">
        <w:trPr>
          <w:trHeight w:val="409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1542" w:rsidRDefault="00D81542" w:rsidP="00102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Default="00D81542" w:rsidP="00102C60">
            <w:pPr>
              <w:pStyle w:val="3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Работа завхоза:</w:t>
            </w:r>
          </w:p>
          <w:p w:rsidR="00D81542" w:rsidRPr="00EA6CD7" w:rsidRDefault="00D81542" w:rsidP="00102C60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 ведения текущей документации.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42" w:rsidTr="00D81542">
        <w:trPr>
          <w:trHeight w:val="938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1542" w:rsidRDefault="00D81542" w:rsidP="00102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1542" w:rsidRDefault="00D81542" w:rsidP="00102C60">
            <w:pPr>
              <w:pStyle w:val="3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Работа пищеблока:</w:t>
            </w:r>
          </w:p>
          <w:p w:rsidR="00D81542" w:rsidRPr="007C7D76" w:rsidRDefault="00D81542" w:rsidP="00102C60">
            <w:pPr>
              <w:pStyle w:val="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 соблюдения правил и инструкций по применению моющих средств.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81542" w:rsidRDefault="00AA3B94" w:rsidP="00102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хозяйством</w:t>
            </w:r>
          </w:p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42" w:rsidTr="00D81542">
        <w:trPr>
          <w:trHeight w:val="387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1542" w:rsidRDefault="00D81542" w:rsidP="00102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542" w:rsidRDefault="00D81542" w:rsidP="00102C60">
            <w:pPr>
              <w:pStyle w:val="3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 Работа с обслуживающим персоналом: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542" w:rsidRDefault="00AA3B94" w:rsidP="00102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хозяйством</w:t>
            </w:r>
          </w:p>
          <w:p w:rsidR="00D81542" w:rsidRDefault="00D81542" w:rsidP="001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542" w:rsidRDefault="00D81542" w:rsidP="00D81542">
      <w:pPr>
        <w:rPr>
          <w:rFonts w:ascii="Times New Roman" w:hAnsi="Times New Roman" w:cs="Times New Roman"/>
          <w:b/>
          <w:sz w:val="24"/>
          <w:szCs w:val="24"/>
        </w:rPr>
      </w:pPr>
    </w:p>
    <w:p w:rsidR="00ED6CE7" w:rsidRDefault="00ED6CE7"/>
    <w:sectPr w:rsidR="00ED6CE7" w:rsidSect="00D815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542"/>
    <w:rsid w:val="001619E0"/>
    <w:rsid w:val="005E0081"/>
    <w:rsid w:val="00682074"/>
    <w:rsid w:val="007B4B8C"/>
    <w:rsid w:val="0095402F"/>
    <w:rsid w:val="00AA3B94"/>
    <w:rsid w:val="00AE48EE"/>
    <w:rsid w:val="00BE0652"/>
    <w:rsid w:val="00D80125"/>
    <w:rsid w:val="00D81542"/>
    <w:rsid w:val="00DF56DE"/>
    <w:rsid w:val="00ED6CE7"/>
    <w:rsid w:val="00F5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4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E0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D815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81542"/>
    <w:rPr>
      <w:rFonts w:eastAsiaTheme="minorEastAsia"/>
      <w:sz w:val="16"/>
      <w:szCs w:val="16"/>
      <w:lang w:eastAsia="ru-RU"/>
    </w:rPr>
  </w:style>
  <w:style w:type="table" w:styleId="a3">
    <w:name w:val="Table Grid"/>
    <w:basedOn w:val="a1"/>
    <w:uiPriority w:val="59"/>
    <w:rsid w:val="00D815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E0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3</cp:revision>
  <dcterms:created xsi:type="dcterms:W3CDTF">2022-03-01T07:44:00Z</dcterms:created>
  <dcterms:modified xsi:type="dcterms:W3CDTF">2022-03-01T08:26:00Z</dcterms:modified>
</cp:coreProperties>
</file>